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1E1AE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1E1AE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F04DD3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01350F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ДЕЗОБАРИЈЕРЕ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1E1AE6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A50B12" w:rsidRDefault="00BB5CFF" w:rsidP="00A50B1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01350F" w:rsidRDefault="0001350F" w:rsidP="0001350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="inherit" w:hAnsi="inherit"/>
                      <w:color w:val="1F1F1F"/>
                      <w:sz w:val="42"/>
                      <w:szCs w:val="42"/>
                    </w:rPr>
                  </w:pP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/>
                    </w:rPr>
                    <w:t>Ученици</w:t>
                  </w: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 треба да уче о улози дезинфекционих базена и дезинфекционих баријера у спречавању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инфекција у сточарству и на фармама. Требало би да уче о поступцима дезинфекције који се користе на улазу у фарму, правилима за возаче и основним принципима коришћења дезинфекционих средстава за аутомобиле и точкове. Наш циљ је да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студенти свесно и безбедно примењују ове поступке у свакодневној пракси.</w:t>
                  </w:r>
                </w:p>
                <w:p w:rsidR="00182E2E" w:rsidRPr="007D29CD" w:rsidRDefault="00182E2E" w:rsidP="0001350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Pr="006F4731" w:rsidRDefault="008A59BD">
      <w:pPr>
        <w:rPr>
          <w:color w:val="FFFFFF" w:themeColor="background1"/>
          <w:lang w:val="hu-HU"/>
        </w:rPr>
      </w:pPr>
      <w:r w:rsidRPr="006F4731">
        <w:rPr>
          <w:color w:val="FFFFFF" w:themeColor="background1"/>
        </w:rPr>
        <w:t xml:space="preserve">• </w:t>
      </w:r>
      <w:proofErr w:type="spellStart"/>
      <w:r w:rsidRPr="006F4731">
        <w:rPr>
          <w:color w:val="FFFFFF" w:themeColor="background1"/>
        </w:rPr>
        <w:t>Слике</w:t>
      </w:r>
      <w:proofErr w:type="spellEnd"/>
      <w:r w:rsidRPr="006F4731">
        <w:rPr>
          <w:color w:val="FFFFFF" w:themeColor="background1"/>
        </w:rPr>
        <w:t xml:space="preserve"> </w:t>
      </w:r>
      <w:proofErr w:type="spellStart"/>
      <w:r w:rsidRPr="006F4731">
        <w:rPr>
          <w:color w:val="FFFFFF" w:themeColor="background1"/>
        </w:rPr>
        <w:t>или</w:t>
      </w:r>
      <w:proofErr w:type="spellEnd"/>
      <w:r w:rsidRPr="006F4731">
        <w:rPr>
          <w:color w:val="FFFFFF" w:themeColor="background1"/>
        </w:rPr>
        <w:t xml:space="preserve"> </w:t>
      </w:r>
      <w:proofErr w:type="spellStart"/>
      <w:r w:rsidRPr="006F4731">
        <w:rPr>
          <w:color w:val="FFFFFF" w:themeColor="background1"/>
        </w:rPr>
        <w:t>примерци</w:t>
      </w:r>
      <w:proofErr w:type="spellEnd"/>
      <w:r w:rsidRPr="006F4731">
        <w:rPr>
          <w:color w:val="FFFFFF" w:themeColor="background1"/>
        </w:rPr>
        <w:t xml:space="preserve"> </w:t>
      </w:r>
      <w:proofErr w:type="spellStart"/>
      <w:r w:rsidRPr="006F4731">
        <w:rPr>
          <w:color w:val="FFFFFF" w:themeColor="background1"/>
        </w:rPr>
        <w:t>паразита</w:t>
      </w:r>
      <w:proofErr w:type="spellEnd"/>
      <w:r w:rsidRPr="006F4731">
        <w:rPr>
          <w:color w:val="FFFFFF" w:themeColor="background1"/>
        </w:rPr>
        <w:t xml:space="preserve">, </w:t>
      </w:r>
      <w:proofErr w:type="spellStart"/>
      <w:r w:rsidRPr="006F4731">
        <w:rPr>
          <w:color w:val="FFFFFF" w:themeColor="background1"/>
        </w:rPr>
        <w:t>црва</w:t>
      </w:r>
      <w:proofErr w:type="spellEnd"/>
      <w:r w:rsidRPr="006F4731">
        <w:rPr>
          <w:color w:val="FFFFFF" w:themeColor="background1"/>
        </w:rPr>
        <w:t xml:space="preserve"> и </w:t>
      </w:r>
      <w:proofErr w:type="spellStart"/>
      <w:r w:rsidRPr="006F4731">
        <w:rPr>
          <w:color w:val="FFFFFF" w:themeColor="background1"/>
        </w:rPr>
        <w:t>других</w:t>
      </w:r>
      <w:proofErr w:type="spellEnd"/>
      <w:r w:rsidRPr="006F4731">
        <w:rPr>
          <w:color w:val="FFFFFF" w:themeColor="background1"/>
        </w:rPr>
        <w:t xml:space="preserve"> </w:t>
      </w:r>
      <w:proofErr w:type="spellStart"/>
      <w:r w:rsidRPr="006F4731">
        <w:rPr>
          <w:color w:val="FFFFFF" w:themeColor="background1"/>
        </w:rPr>
        <w:t>паразитских</w:t>
      </w:r>
      <w:proofErr w:type="spellEnd"/>
      <w:r w:rsidRPr="006F4731">
        <w:rPr>
          <w:color w:val="FFFFFF" w:themeColor="background1"/>
        </w:rPr>
        <w:t xml:space="preserve"> </w:t>
      </w:r>
      <w:proofErr w:type="spellStart"/>
      <w:r w:rsidRPr="006F4731">
        <w:rPr>
          <w:color w:val="FFFFFF" w:themeColor="background1"/>
        </w:rPr>
        <w:t>организама</w:t>
      </w:r>
      <w:proofErr w:type="spellEnd"/>
    </w:p>
    <w:p w:rsidR="00FB4495" w:rsidRDefault="0001350F">
      <w:pPr>
        <w:rPr>
          <w:lang w:val="hu-HU"/>
        </w:rPr>
      </w:pPr>
      <w:r>
        <w:rPr>
          <w:noProof/>
          <w:color w:val="FFFFFF" w:themeColor="background1"/>
        </w:rPr>
        <w:pict>
          <v:shape id="Text Box 2" o:spid="_x0000_s1031" type="#_x0000_t202" style="position:absolute;margin-left:-3.75pt;margin-top:6.75pt;width:474.75pt;height:39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 style="mso-next-textbox:#Text Box 2"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8A59BD" w:rsidRPr="00F04DD3" w:rsidRDefault="003B3FA5" w:rsidP="00F04DD3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01350F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9.85pt;width:474.75pt;height:423.9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8D52A1" w:rsidRDefault="0003199C" w:rsidP="008D52A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01350F" w:rsidRPr="0001350F" w:rsidRDefault="0001350F" w:rsidP="0001350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тему часа</w:t>
                  </w:r>
                </w:p>
                <w:p w:rsidR="0001350F" w:rsidRPr="0001350F" w:rsidRDefault="0001350F" w:rsidP="0001350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Мотивација: Зашто је дезинфекција важна на фармама и код домаћих животиња?</w:t>
                  </w:r>
                </w:p>
                <w:p w:rsidR="0001350F" w:rsidRPr="0001350F" w:rsidRDefault="0001350F" w:rsidP="0001350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01350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Опис циља: улога и употреба дезинфекционих базена</w:t>
                  </w:r>
                </w:p>
                <w:p w:rsidR="007F6A37" w:rsidRPr="00C44B98" w:rsidRDefault="007F6A37" w:rsidP="00C44B9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9A3ACA" w:rsidRPr="00C44B98" w:rsidRDefault="0003199C" w:rsidP="00C44B9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а) Дезинфекциони базени на улазима у фарму (8 минута)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потребан дезинфекциони базен на улазу у фарму?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Како функционише?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Презентација примера и слика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Практична правила примене</w:t>
                  </w:r>
                </w:p>
                <w:p w:rsid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б) Правила за возаче (5 минута)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важна лична хигијена и поштовање правила?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Који прибор треба да буде доступан? (нпр. одећа,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дезинфекција руку)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Инспекција, аспекти које треба узети у обзир</w:t>
                  </w:r>
                </w:p>
                <w:p w:rsid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ц) Дезинфекциони базен за точкове (6 минута)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и када га користити?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Како функционише?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Практични примери, протоколи примене</w:t>
                  </w:r>
                </w:p>
                <w:p w:rsid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д) Дезинфекција возила (6 минута)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Које врсте дезинфекционих средстава се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користе?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Кораци за дезинфекцију возила и додатне опреме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Важна безбедносна правила</w:t>
                  </w:r>
                </w:p>
                <w:p w:rsidR="007F6A37" w:rsidRPr="007F6A37" w:rsidRDefault="007F6A37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1E1AE6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E1AE6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5.25pt;margin-top:7.3pt;width:492pt;height:162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7F6A37" w:rsidRPr="00E53AFB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Резиме / преглед (10 минута)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Преглед главних тачака користећи слике и питања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Вежбање питања или квизови за учвршћивање знања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Питања, одговори</w:t>
                  </w:r>
                </w:p>
                <w:p w:rsidR="00E53AFB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/>
                    </w:rPr>
                  </w:pP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Белешке на крају часа (5 минута)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Повратне информације ученика о часу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  <w:lang w:val="sr-Latn-CS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Практични савети, предлози за свакодневну примену</w:t>
                  </w:r>
                </w:p>
                <w:p w:rsidR="00E53AFB" w:rsidRPr="00454A1A" w:rsidRDefault="00E53AFB" w:rsidP="00E53AF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1F1F1F"/>
                    </w:rPr>
                  </w:pPr>
                  <w:r w:rsidRPr="00454A1A">
                    <w:rPr>
                      <w:rFonts w:eastAsia="Times New Roman" w:cstheme="minorHAnsi"/>
                      <w:color w:val="1F1F1F"/>
                      <w:lang w:val="sr-Latn-CS"/>
                    </w:rPr>
                    <w:t>• Задаци или домаћи задатак (нпр. развој протокола квиза за дезинфекцију на сопственој фарми или у продавници кућних љубимаца)</w:t>
                  </w:r>
                </w:p>
                <w:p w:rsidR="00BF1BD1" w:rsidRPr="000D0B23" w:rsidRDefault="00BF1BD1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E53AFB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9pt;margin-top:9.95pt;width:488.25pt;height:78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6F473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E53AFB" w:rsidRPr="00E53AFB" w:rsidRDefault="00E53AFB" w:rsidP="00E53AFB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53AFB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Час треба да буде интерактиван, са питањима, примерима и вежбама. Ако је могуће, демонстрација или видео који приказује употребу дезинфекционих базена повећаће интересовање и разумевање ученика. Важно је да ученици разумеју значај дезинфекције у спречавању болести.</w:t>
                  </w:r>
                </w:p>
                <w:p w:rsidR="00FB4495" w:rsidRPr="008D52A1" w:rsidRDefault="00FB4495" w:rsidP="00C44B98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350F"/>
    <w:rsid w:val="000159AC"/>
    <w:rsid w:val="0003199C"/>
    <w:rsid w:val="0005762B"/>
    <w:rsid w:val="00087602"/>
    <w:rsid w:val="000925CD"/>
    <w:rsid w:val="000A2C6B"/>
    <w:rsid w:val="000A4FB9"/>
    <w:rsid w:val="000D0B23"/>
    <w:rsid w:val="000F55DB"/>
    <w:rsid w:val="000F695E"/>
    <w:rsid w:val="00110F80"/>
    <w:rsid w:val="00117399"/>
    <w:rsid w:val="00136201"/>
    <w:rsid w:val="0014046C"/>
    <w:rsid w:val="00146FF4"/>
    <w:rsid w:val="00147035"/>
    <w:rsid w:val="00162B92"/>
    <w:rsid w:val="00182E2E"/>
    <w:rsid w:val="001E1AE6"/>
    <w:rsid w:val="001F52C6"/>
    <w:rsid w:val="001F5F11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1310"/>
    <w:rsid w:val="004D6F2F"/>
    <w:rsid w:val="004D763C"/>
    <w:rsid w:val="004E1DCE"/>
    <w:rsid w:val="004E2832"/>
    <w:rsid w:val="004E75A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55BBB"/>
    <w:rsid w:val="006C196E"/>
    <w:rsid w:val="006E349E"/>
    <w:rsid w:val="006F15FD"/>
    <w:rsid w:val="006F4731"/>
    <w:rsid w:val="00722F69"/>
    <w:rsid w:val="007468C0"/>
    <w:rsid w:val="007550A9"/>
    <w:rsid w:val="0078703B"/>
    <w:rsid w:val="007C146E"/>
    <w:rsid w:val="007D29CD"/>
    <w:rsid w:val="007D2A53"/>
    <w:rsid w:val="007F6A37"/>
    <w:rsid w:val="0080297E"/>
    <w:rsid w:val="00815DC1"/>
    <w:rsid w:val="00850896"/>
    <w:rsid w:val="008531EB"/>
    <w:rsid w:val="00856FE1"/>
    <w:rsid w:val="00874445"/>
    <w:rsid w:val="008A037C"/>
    <w:rsid w:val="008A59BD"/>
    <w:rsid w:val="008D2E05"/>
    <w:rsid w:val="008D4139"/>
    <w:rsid w:val="008D52A1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42F32"/>
    <w:rsid w:val="00A50B12"/>
    <w:rsid w:val="00A7399B"/>
    <w:rsid w:val="00A847FF"/>
    <w:rsid w:val="00A9538F"/>
    <w:rsid w:val="00AA5F01"/>
    <w:rsid w:val="00AC489F"/>
    <w:rsid w:val="00AD12F0"/>
    <w:rsid w:val="00AF5A9B"/>
    <w:rsid w:val="00AF63F5"/>
    <w:rsid w:val="00B10D04"/>
    <w:rsid w:val="00B12294"/>
    <w:rsid w:val="00B67B38"/>
    <w:rsid w:val="00B74CDB"/>
    <w:rsid w:val="00BB5CFF"/>
    <w:rsid w:val="00BD0DBA"/>
    <w:rsid w:val="00BD4A24"/>
    <w:rsid w:val="00BD5E50"/>
    <w:rsid w:val="00BD6E05"/>
    <w:rsid w:val="00BF1BD1"/>
    <w:rsid w:val="00C03C7A"/>
    <w:rsid w:val="00C1228E"/>
    <w:rsid w:val="00C2155C"/>
    <w:rsid w:val="00C31ABF"/>
    <w:rsid w:val="00C32F10"/>
    <w:rsid w:val="00C409E7"/>
    <w:rsid w:val="00C44B98"/>
    <w:rsid w:val="00C55DF7"/>
    <w:rsid w:val="00C71C5E"/>
    <w:rsid w:val="00C74278"/>
    <w:rsid w:val="00C76F61"/>
    <w:rsid w:val="00C949FF"/>
    <w:rsid w:val="00CA1DCC"/>
    <w:rsid w:val="00CA66F4"/>
    <w:rsid w:val="00CB7C8E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122B"/>
    <w:rsid w:val="00DE23DE"/>
    <w:rsid w:val="00DE7853"/>
    <w:rsid w:val="00DF1614"/>
    <w:rsid w:val="00E0796A"/>
    <w:rsid w:val="00E14662"/>
    <w:rsid w:val="00E270B3"/>
    <w:rsid w:val="00E32D22"/>
    <w:rsid w:val="00E53AFB"/>
    <w:rsid w:val="00E55D76"/>
    <w:rsid w:val="00E71AFE"/>
    <w:rsid w:val="00E87428"/>
    <w:rsid w:val="00EA0937"/>
    <w:rsid w:val="00EA3CA6"/>
    <w:rsid w:val="00EB325A"/>
    <w:rsid w:val="00EC6492"/>
    <w:rsid w:val="00ED03F8"/>
    <w:rsid w:val="00ED09D9"/>
    <w:rsid w:val="00ED7BAA"/>
    <w:rsid w:val="00EF17A0"/>
    <w:rsid w:val="00EF28FF"/>
    <w:rsid w:val="00EF7F2D"/>
    <w:rsid w:val="00F04DD3"/>
    <w:rsid w:val="00F20DC4"/>
    <w:rsid w:val="00F35361"/>
    <w:rsid w:val="00F47263"/>
    <w:rsid w:val="00F730CF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2026-04-14T19:36:00Z</dcterms:created>
  <dcterms:modified xsi:type="dcterms:W3CDTF">2026-04-14T19:51:00Z</dcterms:modified>
</cp:coreProperties>
</file>